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4BC30" w14:textId="412524E1" w:rsidR="00C773C2" w:rsidRDefault="00754692" w:rsidP="00754692">
      <w:pPr>
        <w:ind w:firstLine="360"/>
      </w:pPr>
      <w:r>
        <w:t xml:space="preserve"> Прайс - </w:t>
      </w:r>
      <w:proofErr w:type="gramStart"/>
      <w:r w:rsidR="003755F5">
        <w:t>урология</w:t>
      </w:r>
      <w:r>
        <w:t>:.</w:t>
      </w:r>
      <w:proofErr w:type="gramEnd"/>
    </w:p>
    <w:p w14:paraId="295623F8" w14:textId="392ABB92" w:rsidR="0002292A" w:rsidRDefault="0002292A" w:rsidP="00754692">
      <w:pPr>
        <w:pStyle w:val="a3"/>
        <w:numPr>
          <w:ilvl w:val="0"/>
          <w:numId w:val="1"/>
        </w:numPr>
      </w:pPr>
      <w:r>
        <w:t>Местная анестезия – 3т.р.</w:t>
      </w:r>
    </w:p>
    <w:p w14:paraId="71847B9D" w14:textId="10F5BA92" w:rsidR="00754692" w:rsidRDefault="00754692" w:rsidP="00754692">
      <w:pPr>
        <w:pStyle w:val="a3"/>
        <w:numPr>
          <w:ilvl w:val="0"/>
          <w:numId w:val="1"/>
        </w:numPr>
      </w:pPr>
      <w:r>
        <w:t xml:space="preserve">Удаление </w:t>
      </w:r>
      <w:r w:rsidR="0002292A">
        <w:t>новообразования</w:t>
      </w:r>
      <w:r>
        <w:t xml:space="preserve"> кожи и ПЖК:</w:t>
      </w:r>
    </w:p>
    <w:p w14:paraId="028731BF" w14:textId="77777777" w:rsidR="00754692" w:rsidRDefault="00754692" w:rsidP="00754692">
      <w:pPr>
        <w:pStyle w:val="a3"/>
        <w:numPr>
          <w:ilvl w:val="1"/>
          <w:numId w:val="1"/>
        </w:numPr>
      </w:pPr>
      <w:r>
        <w:t>Папиллома – 2тр.</w:t>
      </w:r>
    </w:p>
    <w:p w14:paraId="178C1BAB" w14:textId="77777777" w:rsidR="00754692" w:rsidRDefault="00754692" w:rsidP="00754692">
      <w:pPr>
        <w:pStyle w:val="a3"/>
        <w:numPr>
          <w:ilvl w:val="1"/>
          <w:numId w:val="1"/>
        </w:numPr>
      </w:pPr>
      <w:r>
        <w:t xml:space="preserve">Папилломы до 10шт – 10 </w:t>
      </w:r>
      <w:proofErr w:type="spellStart"/>
      <w:r>
        <w:t>т.р</w:t>
      </w:r>
      <w:proofErr w:type="spellEnd"/>
      <w:r>
        <w:t>.</w:t>
      </w:r>
    </w:p>
    <w:p w14:paraId="750E3A33" w14:textId="16C7E17B" w:rsidR="00754692" w:rsidRDefault="00754692" w:rsidP="00754692">
      <w:pPr>
        <w:pStyle w:val="a3"/>
        <w:numPr>
          <w:ilvl w:val="1"/>
          <w:numId w:val="1"/>
        </w:numPr>
      </w:pPr>
      <w:r>
        <w:t>Папилломы свыше 2</w:t>
      </w:r>
      <w:r w:rsidR="003755F5">
        <w:t xml:space="preserve"> </w:t>
      </w:r>
      <w:r>
        <w:t>0-30шт – 20т.р.</w:t>
      </w:r>
    </w:p>
    <w:p w14:paraId="3DDBA785" w14:textId="77777777" w:rsidR="00754692" w:rsidRDefault="00754692" w:rsidP="00754692">
      <w:pPr>
        <w:pStyle w:val="a3"/>
        <w:numPr>
          <w:ilvl w:val="1"/>
          <w:numId w:val="1"/>
        </w:numPr>
      </w:pPr>
      <w:r>
        <w:t>Удаление ДНО кожи и ПЖК 1 категории сложности – 10т.р.</w:t>
      </w:r>
    </w:p>
    <w:p w14:paraId="2EB66FDC" w14:textId="77777777" w:rsidR="00754692" w:rsidRDefault="00754692" w:rsidP="00754692">
      <w:pPr>
        <w:pStyle w:val="a3"/>
        <w:numPr>
          <w:ilvl w:val="1"/>
          <w:numId w:val="1"/>
        </w:numPr>
      </w:pPr>
      <w:r>
        <w:t>Удаление ДНО кожи и ПЖК 2 категории сложности – 20т.р.</w:t>
      </w:r>
    </w:p>
    <w:p w14:paraId="27EE1CE5" w14:textId="77777777" w:rsidR="00754692" w:rsidRDefault="00754692" w:rsidP="00754692">
      <w:pPr>
        <w:pStyle w:val="a3"/>
        <w:numPr>
          <w:ilvl w:val="1"/>
          <w:numId w:val="1"/>
        </w:numPr>
      </w:pPr>
      <w:r>
        <w:t>Удаление ДНО кожи и ПЖК 3 категории сложности – 30т.р.</w:t>
      </w:r>
    </w:p>
    <w:p w14:paraId="74D74C17" w14:textId="77777777" w:rsidR="007D420B" w:rsidRDefault="007D420B" w:rsidP="007D420B">
      <w:pPr>
        <w:pStyle w:val="a3"/>
        <w:ind w:left="1440"/>
      </w:pPr>
    </w:p>
    <w:p w14:paraId="028EF277" w14:textId="50A9B533" w:rsidR="00754692" w:rsidRDefault="00754692" w:rsidP="00754692">
      <w:pPr>
        <w:pStyle w:val="a3"/>
        <w:numPr>
          <w:ilvl w:val="0"/>
          <w:numId w:val="1"/>
        </w:numPr>
      </w:pPr>
      <w:r>
        <w:t xml:space="preserve">Хирургическое лечение </w:t>
      </w:r>
      <w:r w:rsidR="003755F5">
        <w:t>водянки</w:t>
      </w:r>
      <w:r>
        <w:t>:</w:t>
      </w:r>
    </w:p>
    <w:p w14:paraId="056BD75D" w14:textId="06576B4D" w:rsidR="007D420B" w:rsidRDefault="003755F5" w:rsidP="007D420B">
      <w:pPr>
        <w:pStyle w:val="a3"/>
        <w:numPr>
          <w:ilvl w:val="1"/>
          <w:numId w:val="1"/>
        </w:numPr>
      </w:pPr>
      <w:r>
        <w:t xml:space="preserve">Пункционный метод лечения под УЗИ навигацией – 15 </w:t>
      </w:r>
      <w:proofErr w:type="spellStart"/>
      <w:r>
        <w:t>т.р</w:t>
      </w:r>
      <w:proofErr w:type="spellEnd"/>
      <w:r>
        <w:t>.</w:t>
      </w:r>
    </w:p>
    <w:p w14:paraId="62BC1CAC" w14:textId="73F9DC5E" w:rsidR="003755F5" w:rsidRDefault="003755F5" w:rsidP="007D420B">
      <w:pPr>
        <w:pStyle w:val="a3"/>
        <w:numPr>
          <w:ilvl w:val="1"/>
          <w:numId w:val="1"/>
        </w:numPr>
      </w:pPr>
      <w:r>
        <w:t xml:space="preserve">Операция Бергмана – 30 </w:t>
      </w:r>
      <w:proofErr w:type="spellStart"/>
      <w:r>
        <w:t>т.р</w:t>
      </w:r>
      <w:proofErr w:type="spellEnd"/>
      <w:r>
        <w:t xml:space="preserve">. </w:t>
      </w:r>
    </w:p>
    <w:p w14:paraId="1531B75F" w14:textId="77777777" w:rsidR="007D420B" w:rsidRDefault="007D420B" w:rsidP="007D420B">
      <w:pPr>
        <w:pStyle w:val="a3"/>
        <w:ind w:left="1440"/>
      </w:pPr>
    </w:p>
    <w:p w14:paraId="2F546DE9" w14:textId="6C731360" w:rsidR="007D420B" w:rsidRDefault="007D420B" w:rsidP="007D420B">
      <w:pPr>
        <w:pStyle w:val="a3"/>
        <w:numPr>
          <w:ilvl w:val="0"/>
          <w:numId w:val="1"/>
        </w:numPr>
      </w:pPr>
      <w:r>
        <w:t xml:space="preserve">Хирургическое лечение </w:t>
      </w:r>
      <w:r w:rsidR="00710BFE">
        <w:t>варикоцеле</w:t>
      </w:r>
      <w:r>
        <w:t>:</w:t>
      </w:r>
    </w:p>
    <w:p w14:paraId="74DFC885" w14:textId="77777777" w:rsidR="003755F5" w:rsidRDefault="003755F5" w:rsidP="003755F5">
      <w:pPr>
        <w:pStyle w:val="a3"/>
        <w:numPr>
          <w:ilvl w:val="1"/>
          <w:numId w:val="1"/>
        </w:numPr>
      </w:pPr>
      <w:r>
        <w:t xml:space="preserve">Под паховая микроскопическая перевязка </w:t>
      </w:r>
    </w:p>
    <w:p w14:paraId="20B122AE" w14:textId="3284B505" w:rsidR="003755F5" w:rsidRDefault="003755F5" w:rsidP="003755F5">
      <w:pPr>
        <w:pStyle w:val="a3"/>
        <w:ind w:left="1440"/>
      </w:pPr>
      <w:r>
        <w:t xml:space="preserve">вен семенного канатика по </w:t>
      </w:r>
      <w:proofErr w:type="spellStart"/>
      <w:r>
        <w:t>Мармару</w:t>
      </w:r>
      <w:proofErr w:type="spellEnd"/>
      <w:r>
        <w:t xml:space="preserve"> – 50 </w:t>
      </w:r>
      <w:proofErr w:type="spellStart"/>
      <w:r>
        <w:t>т.р</w:t>
      </w:r>
      <w:proofErr w:type="spellEnd"/>
      <w:r>
        <w:t>.</w:t>
      </w:r>
      <w:bookmarkStart w:id="0" w:name="_GoBack"/>
      <w:bookmarkEnd w:id="0"/>
    </w:p>
    <w:p w14:paraId="0A6AB2C4" w14:textId="6308C849" w:rsidR="003755F5" w:rsidRDefault="003755F5" w:rsidP="003755F5">
      <w:pPr>
        <w:pStyle w:val="a3"/>
        <w:numPr>
          <w:ilvl w:val="1"/>
          <w:numId w:val="1"/>
        </w:numPr>
      </w:pPr>
      <w:r>
        <w:t xml:space="preserve">Операция </w:t>
      </w:r>
      <w:proofErr w:type="spellStart"/>
      <w:r>
        <w:t>Иваннисевича</w:t>
      </w:r>
      <w:proofErr w:type="spellEnd"/>
      <w:r>
        <w:t xml:space="preserve"> – 20 </w:t>
      </w:r>
      <w:proofErr w:type="spellStart"/>
      <w:r>
        <w:t>т.р</w:t>
      </w:r>
      <w:proofErr w:type="spellEnd"/>
      <w:r>
        <w:t>.</w:t>
      </w:r>
    </w:p>
    <w:p w14:paraId="62F87906" w14:textId="77777777" w:rsidR="00710BFE" w:rsidRDefault="00710BFE" w:rsidP="00710BFE">
      <w:pPr>
        <w:pStyle w:val="a3"/>
        <w:ind w:left="1440"/>
      </w:pPr>
    </w:p>
    <w:p w14:paraId="365413F4" w14:textId="3BB339DC" w:rsidR="00AD1EFE" w:rsidRDefault="003755F5" w:rsidP="00AD1EFE">
      <w:pPr>
        <w:pStyle w:val="a3"/>
        <w:numPr>
          <w:ilvl w:val="0"/>
          <w:numId w:val="1"/>
        </w:numPr>
      </w:pPr>
      <w:r>
        <w:t>Обрезание крайней плоти:</w:t>
      </w:r>
    </w:p>
    <w:p w14:paraId="65BF905A" w14:textId="46BE0933" w:rsidR="003755F5" w:rsidRDefault="003755F5" w:rsidP="003755F5">
      <w:pPr>
        <w:pStyle w:val="a3"/>
        <w:numPr>
          <w:ilvl w:val="1"/>
          <w:numId w:val="1"/>
        </w:numPr>
      </w:pPr>
      <w:r>
        <w:t xml:space="preserve">До 3х лет – 10 </w:t>
      </w:r>
      <w:proofErr w:type="spellStart"/>
      <w:r>
        <w:t>т.р</w:t>
      </w:r>
      <w:proofErr w:type="spellEnd"/>
      <w:r>
        <w:t>.</w:t>
      </w:r>
    </w:p>
    <w:p w14:paraId="0373B3C9" w14:textId="13BA1389" w:rsidR="003755F5" w:rsidRDefault="003755F5" w:rsidP="003755F5">
      <w:pPr>
        <w:pStyle w:val="a3"/>
        <w:numPr>
          <w:ilvl w:val="1"/>
          <w:numId w:val="1"/>
        </w:numPr>
      </w:pPr>
      <w:r>
        <w:t>Классическая циркумцизия одним разрезом – 15</w:t>
      </w:r>
      <w:r w:rsidR="00710BFE">
        <w:t xml:space="preserve"> </w:t>
      </w:r>
      <w:proofErr w:type="spellStart"/>
      <w:r>
        <w:t>т.р</w:t>
      </w:r>
      <w:proofErr w:type="spellEnd"/>
      <w:r>
        <w:t>.</w:t>
      </w:r>
    </w:p>
    <w:p w14:paraId="0A6B3706" w14:textId="5F80AA0B" w:rsidR="003755F5" w:rsidRDefault="00710BFE" w:rsidP="003755F5">
      <w:pPr>
        <w:pStyle w:val="a3"/>
        <w:numPr>
          <w:ilvl w:val="1"/>
          <w:numId w:val="1"/>
        </w:numPr>
      </w:pPr>
      <w:r>
        <w:t xml:space="preserve">Циркумцизия двумя разрезами – 20 </w:t>
      </w:r>
      <w:proofErr w:type="spellStart"/>
      <w:r>
        <w:t>т.р</w:t>
      </w:r>
      <w:proofErr w:type="spellEnd"/>
      <w:r>
        <w:t>.</w:t>
      </w:r>
    </w:p>
    <w:p w14:paraId="66084AC0" w14:textId="0FFE5A81" w:rsidR="00710BFE" w:rsidRDefault="00710BFE" w:rsidP="003755F5">
      <w:pPr>
        <w:pStyle w:val="a3"/>
        <w:numPr>
          <w:ilvl w:val="1"/>
          <w:numId w:val="1"/>
        </w:numPr>
      </w:pPr>
      <w:proofErr w:type="spellStart"/>
      <w:r>
        <w:t>Степлерное</w:t>
      </w:r>
      <w:proofErr w:type="spellEnd"/>
      <w:r>
        <w:t xml:space="preserve"> обрезание (автоматическим аппаратом) – 30 </w:t>
      </w:r>
      <w:proofErr w:type="spellStart"/>
      <w:r>
        <w:t>т.р</w:t>
      </w:r>
      <w:proofErr w:type="spellEnd"/>
      <w:r>
        <w:t>.</w:t>
      </w:r>
    </w:p>
    <w:p w14:paraId="2BE2CB46" w14:textId="6E24A6E7" w:rsidR="00710BFE" w:rsidRDefault="00710BFE" w:rsidP="003755F5">
      <w:pPr>
        <w:pStyle w:val="a3"/>
        <w:numPr>
          <w:ilvl w:val="1"/>
          <w:numId w:val="1"/>
        </w:numPr>
      </w:pPr>
      <w:r>
        <w:t xml:space="preserve">Переделывание после других специалистов – 10 </w:t>
      </w:r>
      <w:proofErr w:type="spellStart"/>
      <w:r>
        <w:t>т.р</w:t>
      </w:r>
      <w:proofErr w:type="spellEnd"/>
      <w:r>
        <w:t>.</w:t>
      </w:r>
    </w:p>
    <w:p w14:paraId="1B95F5F0" w14:textId="77777777" w:rsidR="00710BFE" w:rsidRDefault="00710BFE" w:rsidP="00710BFE">
      <w:pPr>
        <w:pStyle w:val="a3"/>
        <w:ind w:left="1440"/>
      </w:pPr>
    </w:p>
    <w:p w14:paraId="4A9D4F77" w14:textId="18CF0F9B" w:rsidR="00710BFE" w:rsidRDefault="00710BFE" w:rsidP="00AD1EFE">
      <w:pPr>
        <w:pStyle w:val="a3"/>
        <w:numPr>
          <w:ilvl w:val="0"/>
          <w:numId w:val="1"/>
        </w:numPr>
      </w:pPr>
      <w:r>
        <w:t xml:space="preserve">Реконструктивно пластическая хирургия по поводу вазелином и других дефектов кожи пениса – 100 </w:t>
      </w:r>
      <w:proofErr w:type="spellStart"/>
      <w:r>
        <w:t>т.р</w:t>
      </w:r>
      <w:proofErr w:type="spellEnd"/>
      <w:r>
        <w:t>.</w:t>
      </w:r>
    </w:p>
    <w:p w14:paraId="75D0645D" w14:textId="77777777" w:rsidR="00710BFE" w:rsidRDefault="00710BFE" w:rsidP="00710BFE">
      <w:pPr>
        <w:pStyle w:val="a3"/>
      </w:pPr>
    </w:p>
    <w:p w14:paraId="459518AC" w14:textId="77777777" w:rsidR="0002292A" w:rsidRDefault="0002292A" w:rsidP="0002292A">
      <w:pPr>
        <w:pStyle w:val="a3"/>
        <w:ind w:left="1068"/>
      </w:pPr>
    </w:p>
    <w:p w14:paraId="2C1E2576" w14:textId="77777777" w:rsidR="0002292A" w:rsidRDefault="0002292A" w:rsidP="0002292A">
      <w:pPr>
        <w:pStyle w:val="a3"/>
        <w:ind w:left="1068"/>
      </w:pPr>
    </w:p>
    <w:sectPr w:rsidR="00022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1C354A"/>
    <w:multiLevelType w:val="hybridMultilevel"/>
    <w:tmpl w:val="86EC95F6"/>
    <w:lvl w:ilvl="0" w:tplc="0EEE04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C9365F8"/>
    <w:multiLevelType w:val="hybridMultilevel"/>
    <w:tmpl w:val="8F0AE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692"/>
    <w:rsid w:val="0002292A"/>
    <w:rsid w:val="003755F5"/>
    <w:rsid w:val="00710BFE"/>
    <w:rsid w:val="00754692"/>
    <w:rsid w:val="007D420B"/>
    <w:rsid w:val="00935922"/>
    <w:rsid w:val="00AD1EFE"/>
    <w:rsid w:val="00C7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C8A07"/>
  <w15:chartTrackingRefBased/>
  <w15:docId w15:val="{CB052416-9D3D-4FDF-9AAA-B88BE777C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Адам Усольцев</dc:creator>
  <cp:keywords/>
  <dc:description/>
  <cp:lastModifiedBy>Адам Усольцев</cp:lastModifiedBy>
  <cp:revision>6</cp:revision>
  <cp:lastPrinted>2024-09-04T13:14:00Z</cp:lastPrinted>
  <dcterms:created xsi:type="dcterms:W3CDTF">2024-09-04T09:07:00Z</dcterms:created>
  <dcterms:modified xsi:type="dcterms:W3CDTF">2024-09-05T09:32:00Z</dcterms:modified>
</cp:coreProperties>
</file>